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02F" w:rsidRPr="00D6602F" w:rsidRDefault="00D6602F" w:rsidP="00D6602F">
      <w:pPr>
        <w:rPr>
          <w:u w:val="single"/>
        </w:rPr>
      </w:pPr>
      <w:r w:rsidRPr="00D6602F">
        <w:rPr>
          <w:u w:val="single"/>
        </w:rPr>
        <w:t>Increasing Neighborhood Stability</w:t>
      </w:r>
    </w:p>
    <w:p w:rsidR="00D6602F" w:rsidRDefault="002325A4" w:rsidP="00D6602F">
      <w:hyperlink r:id="rId4" w:history="1">
        <w:r w:rsidR="00D6602F" w:rsidRPr="00DD3CAD">
          <w:rPr>
            <w:rStyle w:val="Hyperlink"/>
          </w:rPr>
          <w:t>https://www.huduser.gov/portal/periodicals/em/winter14/highlight1.html</w:t>
        </w:r>
      </w:hyperlink>
    </w:p>
    <w:p w:rsidR="00D6602F" w:rsidRDefault="002325A4" w:rsidP="00D6602F">
      <w:r>
        <w:t xml:space="preserve">Mathew Desmond, </w:t>
      </w:r>
      <w:r w:rsidRPr="002325A4">
        <w:t xml:space="preserve">Evicted: Poverty and Profit in the American City </w:t>
      </w:r>
      <w:r>
        <w:t xml:space="preserve"> </w:t>
      </w:r>
      <w:bookmarkStart w:id="0" w:name="_GoBack"/>
      <w:bookmarkEnd w:id="0"/>
    </w:p>
    <w:p w:rsidR="00D6602F" w:rsidRPr="002325A4" w:rsidRDefault="002325A4" w:rsidP="00D6602F">
      <w:pPr>
        <w:rPr>
          <w:i/>
        </w:rPr>
      </w:pPr>
      <w:r w:rsidRPr="002325A4">
        <w:rPr>
          <w:i/>
        </w:rPr>
        <w:t>In Evicted, Harvard sociologist and MacArthur “Genius” Matthew Desmond follows eight families in Milwaukee as they struggle to keep a roof over their heads. Hailed as “wrenching and revelatory” (The Nation), “vivid and unsettling” (New York Review of Books), Evicted transforms our understanding of poverty and economic exploitation while providing fresh ideas for solving one of 21st-century America’s most devastating problems. Its unforgettable scenes of hope and loss remind us of the centrality of home, without which nothing else is possible.</w:t>
      </w:r>
    </w:p>
    <w:p w:rsidR="00D6602F" w:rsidRDefault="00D6602F" w:rsidP="00D6602F">
      <w:r>
        <w:t xml:space="preserve">The broken window theory gained wide audience in George L. </w:t>
      </w:r>
      <w:proofErr w:type="spellStart"/>
      <w:r>
        <w:t>Kelling</w:t>
      </w:r>
      <w:proofErr w:type="spellEnd"/>
      <w:r>
        <w:t xml:space="preserve"> and James Q. Wilson. 1982. “Broken Windows: The Police and Neighborhood Safety,” The Atlantic Monthly 249:3, 29–38.</w:t>
      </w:r>
    </w:p>
    <w:p w:rsidR="00D6602F" w:rsidRDefault="00D6602F" w:rsidP="00D6602F">
      <w:r>
        <w:t xml:space="preserve">Ashley N. </w:t>
      </w:r>
      <w:proofErr w:type="spellStart"/>
      <w:r>
        <w:t>Arnio</w:t>
      </w:r>
      <w:proofErr w:type="spellEnd"/>
      <w:r>
        <w:t xml:space="preserve">, Eric P. </w:t>
      </w:r>
      <w:proofErr w:type="spellStart"/>
      <w:r>
        <w:t>Baumer</w:t>
      </w:r>
      <w:proofErr w:type="spellEnd"/>
      <w:r>
        <w:t>, and Kevin T. Wolff. 2012. “The Contemporary Foreclosure Crisis and US Crime Rates,” Social Science Research 41:6, 1599–1600.</w:t>
      </w:r>
    </w:p>
    <w:p w:rsidR="00D6602F" w:rsidRDefault="00D6602F" w:rsidP="00D6602F">
      <w:r>
        <w:t>Lin Cui. 2010. “Foreclosure, Vacancy and Crime,” Department of Economics, University of Pittsburgh, 23.</w:t>
      </w:r>
    </w:p>
    <w:p w:rsidR="00015378" w:rsidRDefault="00D6602F" w:rsidP="00D6602F">
      <w:r>
        <w:t xml:space="preserve">Charles C. </w:t>
      </w:r>
      <w:proofErr w:type="spellStart"/>
      <w:r>
        <w:t>Branas</w:t>
      </w:r>
      <w:proofErr w:type="spellEnd"/>
      <w:r>
        <w:t xml:space="preserve">, David Rubin, and </w:t>
      </w:r>
      <w:proofErr w:type="spellStart"/>
      <w:r>
        <w:t>Wensheng</w:t>
      </w:r>
      <w:proofErr w:type="spellEnd"/>
      <w:r>
        <w:t xml:space="preserve"> Guo. 2012. “Vacant Properties and Violence in Neighborhoods, International Scholarly Research Network: Public Health 2012, 5.</w:t>
      </w:r>
    </w:p>
    <w:p w:rsidR="00D6602F" w:rsidRDefault="00D6602F" w:rsidP="00D6602F"/>
    <w:sectPr w:rsidR="00D66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02F"/>
    <w:rsid w:val="00015378"/>
    <w:rsid w:val="002325A4"/>
    <w:rsid w:val="00BA0487"/>
    <w:rsid w:val="00D66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91C4"/>
  <w15:chartTrackingRefBased/>
  <w15:docId w15:val="{7B076E78-03AA-4C7B-8E2E-A28DA5D4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60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uduser.gov/portal/periodicals/em/winter14/highlight1.html"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276F0C8BDCD6488988F6277D5BF6A3" ma:contentTypeVersion="13" ma:contentTypeDescription="Create a new document." ma:contentTypeScope="" ma:versionID="c12ea48b7f5b2150960fa0b3ec9b455c">
  <xsd:schema xmlns:xsd="http://www.w3.org/2001/XMLSchema" xmlns:xs="http://www.w3.org/2001/XMLSchema" xmlns:p="http://schemas.microsoft.com/office/2006/metadata/properties" xmlns:ns2="cebf1dcb-89b7-4c8d-ab74-c2db1e5ea94c" xmlns:ns3="2bd6bdc4-3ef0-47e3-a3d1-a35334b8ab80" targetNamespace="http://schemas.microsoft.com/office/2006/metadata/properties" ma:root="true" ma:fieldsID="fbe8554b52db7281a73da698c56c3b2c" ns2:_="" ns3:_="">
    <xsd:import namespace="cebf1dcb-89b7-4c8d-ab74-c2db1e5ea94c"/>
    <xsd:import namespace="2bd6bdc4-3ef0-47e3-a3d1-a35334b8ab8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f1dcb-89b7-4c8d-ab74-c2db1e5ea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6221cd5-2a0a-440b-aa84-8a0a408162f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6bdc4-3ef0-47e3-a3d1-a35334b8ab8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469364b-fdf9-4dce-abee-42dd2113b0bd}" ma:internalName="TaxCatchAll" ma:showField="CatchAllData" ma:web="2bd6bdc4-3ef0-47e3-a3d1-a35334b8ab8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bf1dcb-89b7-4c8d-ab74-c2db1e5ea94c">
      <Terms xmlns="http://schemas.microsoft.com/office/infopath/2007/PartnerControls"/>
    </lcf76f155ced4ddcb4097134ff3c332f>
    <TaxCatchAll xmlns="2bd6bdc4-3ef0-47e3-a3d1-a35334b8ab80" xsi:nil="true"/>
  </documentManagement>
</p:properties>
</file>

<file path=customXml/itemProps1.xml><?xml version="1.0" encoding="utf-8"?>
<ds:datastoreItem xmlns:ds="http://schemas.openxmlformats.org/officeDocument/2006/customXml" ds:itemID="{6AC78263-1C17-48B9-AA1C-2A479CFF8982}"/>
</file>

<file path=customXml/itemProps2.xml><?xml version="1.0" encoding="utf-8"?>
<ds:datastoreItem xmlns:ds="http://schemas.openxmlformats.org/officeDocument/2006/customXml" ds:itemID="{32399B15-9175-440C-9458-D9E70ADFCED8}"/>
</file>

<file path=customXml/itemProps3.xml><?xml version="1.0" encoding="utf-8"?>
<ds:datastoreItem xmlns:ds="http://schemas.openxmlformats.org/officeDocument/2006/customXml" ds:itemID="{B439FF03-F91A-49A5-BA98-CCA12D7EC3F0}"/>
</file>

<file path=docProps/app.xml><?xml version="1.0" encoding="utf-8"?>
<Properties xmlns="http://schemas.openxmlformats.org/officeDocument/2006/extended-properties" xmlns:vt="http://schemas.openxmlformats.org/officeDocument/2006/docPropsVTypes">
  <Template>Normal</Template>
  <TotalTime>26</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Gross</dc:creator>
  <cp:keywords/>
  <dc:description/>
  <cp:lastModifiedBy>Francesca Gross</cp:lastModifiedBy>
  <cp:revision>2</cp:revision>
  <dcterms:created xsi:type="dcterms:W3CDTF">2017-01-25T18:16:00Z</dcterms:created>
  <dcterms:modified xsi:type="dcterms:W3CDTF">2017-06-16T14:31:00Z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0x0101003D276F0C8BDCD6488988F6277D5BF6A3</vt:lpwstr>
  </property>
</Properties>
</file>